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805CD" w14:textId="05D84300" w:rsidR="004B498A" w:rsidRPr="004B498A" w:rsidRDefault="004B498A" w:rsidP="00F17A9E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</w:pPr>
      <w:r w:rsidRPr="004B498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จัดประชุม</w:t>
      </w:r>
      <w:r w:rsidR="00F17A9E" w:rsidRPr="004B498A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ประชาค</w:t>
      </w:r>
      <w:r w:rsidRPr="004B498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มเพื่อป้องกันและแก้ไขปัญหาไข้เลือดออก</w:t>
      </w:r>
    </w:p>
    <w:p w14:paraId="7CB83A70" w14:textId="596119A3" w:rsidR="00F17A9E" w:rsidRPr="000861BF" w:rsidRDefault="00F17A9E" w:rsidP="00F17A9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61B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วันที่ </w:t>
      </w:r>
      <w:r w:rsidRPr="000861BF">
        <w:rPr>
          <w:rFonts w:ascii="TH SarabunIT๙" w:hAnsi="TH SarabunIT๙" w:cs="TH SarabunIT๙"/>
          <w:b/>
          <w:bCs/>
          <w:sz w:val="36"/>
          <w:szCs w:val="36"/>
        </w:rPr>
        <w:t xml:space="preserve">10  </w:t>
      </w:r>
      <w:r w:rsidRPr="000861B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กรกฎาคม </w:t>
      </w:r>
      <w:r w:rsidRPr="000861BF">
        <w:rPr>
          <w:rFonts w:ascii="TH SarabunIT๙" w:hAnsi="TH SarabunIT๙" w:cs="TH SarabunIT๙"/>
          <w:b/>
          <w:bCs/>
          <w:sz w:val="36"/>
          <w:szCs w:val="36"/>
        </w:rPr>
        <w:t>2563</w:t>
      </w:r>
    </w:p>
    <w:p w14:paraId="4916EB80" w14:textId="7CEFDAD4" w:rsidR="00F17A9E" w:rsidRDefault="00F17A9E" w:rsidP="00F17A9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61B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ณ </w:t>
      </w:r>
      <w:r w:rsidRPr="000861BF">
        <w:rPr>
          <w:rFonts w:ascii="TH SarabunIT๙" w:hAnsi="TH SarabunIT๙" w:cs="TH SarabunIT๙"/>
          <w:b/>
          <w:bCs/>
          <w:sz w:val="36"/>
          <w:szCs w:val="36"/>
          <w:cs/>
        </w:rPr>
        <w:t>ศูนย์การเรียนรู้ชุมชนหนองโจด</w:t>
      </w:r>
      <w:r w:rsidRPr="000861B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861BF">
        <w:rPr>
          <w:rFonts w:ascii="TH SarabunIT๙" w:hAnsi="TH SarabunIT๙" w:cs="TH SarabunIT๙"/>
          <w:b/>
          <w:bCs/>
          <w:sz w:val="36"/>
          <w:szCs w:val="36"/>
          <w:cs/>
        </w:rPr>
        <w:t>หมู่ที่ 13 ต.โนนแดง อ.โนนแดง จ.นครราชสีมา</w:t>
      </w:r>
    </w:p>
    <w:p w14:paraId="500E8BDE" w14:textId="20CA2495" w:rsidR="004B498A" w:rsidRDefault="004B498A" w:rsidP="004B4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</w:t>
      </w:r>
      <w:r w:rsidRPr="004B498A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การจัดประชาคมประชาชนในหมู่บ้านร่วมกับ รพ.โนนแดง อำเภอโนนแดง เทศบาลตำบลโนนแดง</w:t>
      </w:r>
    </w:p>
    <w:p w14:paraId="17D2BE41" w14:textId="77777777" w:rsidR="004B498A" w:rsidRDefault="004B498A" w:rsidP="004B4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4B498A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4B498A">
        <w:rPr>
          <w:rFonts w:ascii="TH SarabunIT๙" w:hAnsi="TH SarabunIT๙" w:cs="TH SarabunIT๙"/>
          <w:b/>
          <w:bCs/>
          <w:sz w:val="32"/>
          <w:szCs w:val="32"/>
          <w:cs/>
        </w:rPr>
        <w:t>ม. ผู้นำชุมชน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B498A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ให้ประชาชนมีส่วน</w:t>
      </w:r>
      <w:r w:rsidRPr="004B498A">
        <w:rPr>
          <w:rFonts w:ascii="TH SarabunIT๙" w:hAnsi="TH SarabunIT๙" w:cs="TH SarabunIT๙"/>
          <w:b/>
          <w:bCs/>
          <w:sz w:val="32"/>
          <w:szCs w:val="32"/>
          <w:cs/>
        </w:rPr>
        <w:t>ร่วม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</w:t>
      </w:r>
      <w:r w:rsidRPr="004B498A">
        <w:rPr>
          <w:rFonts w:ascii="TH SarabunIT๙" w:hAnsi="TH SarabunIT๙" w:cs="TH SarabunIT๙"/>
          <w:b/>
          <w:bCs/>
          <w:sz w:val="32"/>
          <w:szCs w:val="32"/>
          <w:cs/>
        </w:rPr>
        <w:t>หาแนวทางในการควบคุมและป้องกันโรคไข้เลือดออก</w:t>
      </w:r>
    </w:p>
    <w:p w14:paraId="1273B1B0" w14:textId="0AD97166" w:rsidR="004B498A" w:rsidRPr="004B498A" w:rsidRDefault="004B498A" w:rsidP="004B4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498A">
        <w:rPr>
          <w:rFonts w:ascii="TH SarabunIT๙" w:hAnsi="TH SarabunIT๙" w:cs="TH SarabunIT๙"/>
          <w:b/>
          <w:bCs/>
          <w:sz w:val="32"/>
          <w:szCs w:val="32"/>
          <w:cs/>
        </w:rPr>
        <w:t>ในชุมชนเนื่องจากมีผู้ป่วยด้วยไข้เลือดระบาดในชุมชนเป็นจำนวนมาก</w:t>
      </w:r>
    </w:p>
    <w:p w14:paraId="68F37FC1" w14:textId="77777777" w:rsidR="004B498A" w:rsidRPr="004B498A" w:rsidRDefault="004B498A" w:rsidP="00F17A9E">
      <w:pPr>
        <w:jc w:val="center"/>
        <w:rPr>
          <w:rFonts w:ascii="TH SarabunIT๙" w:hAnsi="TH SarabunIT๙" w:cs="TH SarabunIT๙" w:hint="cs"/>
          <w:b/>
          <w:bCs/>
          <w:sz w:val="16"/>
          <w:szCs w:val="16"/>
          <w:cs/>
        </w:rPr>
      </w:pPr>
    </w:p>
    <w:p w14:paraId="08E5D85E" w14:textId="45021A50" w:rsidR="00F17A9E" w:rsidRDefault="00F17A9E" w:rsidP="00F17A9E">
      <w:pPr>
        <w:jc w:val="center"/>
      </w:pPr>
      <w:r>
        <w:rPr>
          <w:noProof/>
          <w:cs/>
        </w:rPr>
        <w:drawing>
          <wp:inline distT="0" distB="0" distL="0" distR="0" wp14:anchorId="6ACA5587" wp14:editId="26C6701F">
            <wp:extent cx="3208630" cy="24066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89" cy="2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4B9AA" w14:textId="77777777" w:rsidR="00F17A9E" w:rsidRPr="004B498A" w:rsidRDefault="00F17A9E" w:rsidP="00F17A9E">
      <w:pPr>
        <w:jc w:val="center"/>
        <w:rPr>
          <w:sz w:val="16"/>
          <w:szCs w:val="16"/>
        </w:rPr>
      </w:pPr>
    </w:p>
    <w:p w14:paraId="39890B52" w14:textId="77777777" w:rsidR="00F17A9E" w:rsidRDefault="00F17A9E" w:rsidP="00F17A9E">
      <w:pPr>
        <w:jc w:val="center"/>
      </w:pPr>
      <w:r>
        <w:rPr>
          <w:noProof/>
          <w:cs/>
        </w:rPr>
        <w:drawing>
          <wp:inline distT="0" distB="0" distL="0" distR="0" wp14:anchorId="6F401A4B" wp14:editId="422B1498">
            <wp:extent cx="3217096" cy="2413000"/>
            <wp:effectExtent l="0" t="0" r="2540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561" cy="242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51A63" w14:textId="77777777" w:rsidR="00F17A9E" w:rsidRPr="004B498A" w:rsidRDefault="00F17A9E" w:rsidP="00F17A9E">
      <w:pPr>
        <w:jc w:val="center"/>
        <w:rPr>
          <w:sz w:val="16"/>
          <w:szCs w:val="16"/>
        </w:rPr>
      </w:pPr>
    </w:p>
    <w:p w14:paraId="1A3FF08F" w14:textId="59841A62" w:rsidR="00DD0738" w:rsidRDefault="00F17A9E" w:rsidP="00F17A9E">
      <w:pPr>
        <w:jc w:val="center"/>
      </w:pPr>
      <w:r>
        <w:rPr>
          <w:noProof/>
          <w:cs/>
        </w:rPr>
        <w:drawing>
          <wp:inline distT="0" distB="0" distL="0" distR="0" wp14:anchorId="093DB200" wp14:editId="601301E2">
            <wp:extent cx="3232150" cy="2424292"/>
            <wp:effectExtent l="0" t="0" r="635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002" cy="244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738" w:rsidSect="004B498A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F6"/>
    <w:rsid w:val="000861BF"/>
    <w:rsid w:val="004B498A"/>
    <w:rsid w:val="00DD0738"/>
    <w:rsid w:val="00F17A9E"/>
    <w:rsid w:val="00FC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C37B5"/>
  <w15:chartTrackingRefBased/>
  <w15:docId w15:val="{3A2386D5-59FB-4089-984F-3E849B72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2020-07-14T07:10:00Z</dcterms:created>
  <dcterms:modified xsi:type="dcterms:W3CDTF">2020-07-14T07:56:00Z</dcterms:modified>
</cp:coreProperties>
</file>